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83A7C5" wp14:paraId="7B5CAEB5" wp14:textId="668A7D0C">
      <w:pPr>
        <w:jc w:val="center"/>
      </w:pPr>
      <w:r w:rsidRPr="6283A7C5" w:rsidR="41C2088B">
        <w:rPr>
          <w:b w:val="1"/>
          <w:bCs w:val="1"/>
        </w:rPr>
        <w:t xml:space="preserve">Betoog </w:t>
      </w:r>
      <w:r w:rsidRPr="6283A7C5" w:rsidR="41C2088B">
        <w:rPr>
          <w:b w:val="1"/>
          <w:bCs w:val="1"/>
        </w:rPr>
        <w:t>final</w:t>
      </w:r>
      <w:r w:rsidRPr="6283A7C5" w:rsidR="41C2088B">
        <w:rPr>
          <w:b w:val="1"/>
          <w:bCs w:val="1"/>
        </w:rPr>
        <w:t xml:space="preserve"> score – workshop 3</w:t>
      </w:r>
    </w:p>
    <w:p w:rsidR="41C2088B" w:rsidP="6283A7C5" w:rsidRDefault="41C2088B" w14:paraId="7AA8E890" w14:textId="70AA0D68">
      <w:pPr>
        <w:jc w:val="left"/>
      </w:pPr>
      <w:r w:rsidRPr="6283A7C5" w:rsidR="41C2088B">
        <w:rPr>
          <w:rFonts w:ascii="Aptos Display" w:hAnsi="Aptos Display" w:eastAsia="Aptos Display" w:cs="Aptos Display"/>
          <w:noProof w:val="0"/>
          <w:sz w:val="24"/>
          <w:szCs w:val="24"/>
          <w:lang w:val="nl-NL"/>
        </w:rPr>
        <w:t xml:space="preserve">Tijdens deze laatste workshop van The </w:t>
      </w:r>
      <w:r w:rsidRPr="6283A7C5" w:rsidR="41C2088B">
        <w:rPr>
          <w:rFonts w:ascii="Aptos Display" w:hAnsi="Aptos Display" w:eastAsia="Aptos Display" w:cs="Aptos Display"/>
          <w:noProof w:val="0"/>
          <w:sz w:val="24"/>
          <w:szCs w:val="24"/>
          <w:lang w:val="nl-NL"/>
        </w:rPr>
        <w:t>Final</w:t>
      </w:r>
      <w:r w:rsidRPr="6283A7C5" w:rsidR="41C2088B">
        <w:rPr>
          <w:rFonts w:ascii="Aptos Display" w:hAnsi="Aptos Display" w:eastAsia="Aptos Display" w:cs="Aptos Display"/>
          <w:noProof w:val="0"/>
          <w:sz w:val="24"/>
          <w:szCs w:val="24"/>
          <w:lang w:val="nl-NL"/>
        </w:rPr>
        <w:t xml:space="preserve"> Score was ik helaas niet aanwezig door ziekte wat is gemeld bij de docent. Om toch te weten wat er tijdens de les is behandeld, heb ik de PowerPoint achteraf doorgenomen. Hierdoor </w:t>
      </w:r>
      <w:r w:rsidRPr="6283A7C5" w:rsidR="62D00B9F">
        <w:rPr>
          <w:rFonts w:ascii="Aptos Display" w:hAnsi="Aptos Display" w:eastAsia="Aptos Display" w:cs="Aptos Display"/>
          <w:noProof w:val="0"/>
          <w:sz w:val="24"/>
          <w:szCs w:val="24"/>
          <w:lang w:val="nl-NL"/>
        </w:rPr>
        <w:t xml:space="preserve">wist ik hoe je </w:t>
      </w:r>
      <w:r w:rsidRPr="6283A7C5" w:rsidR="41C2088B">
        <w:rPr>
          <w:rFonts w:ascii="Aptos Display" w:hAnsi="Aptos Display" w:eastAsia="Aptos Display" w:cs="Aptos Display"/>
          <w:noProof w:val="0"/>
          <w:sz w:val="24"/>
          <w:szCs w:val="24"/>
          <w:lang w:val="nl-NL"/>
        </w:rPr>
        <w:t>je jouw oplossing op een goede manier kunt onderbouwen richting de opdrachtgever.</w:t>
      </w:r>
    </w:p>
    <w:p w:rsidR="41C2088B" w:rsidP="6283A7C5" w:rsidRDefault="41C2088B" w14:paraId="55D331E9" w14:textId="7DE6DA4F">
      <w:pPr>
        <w:pStyle w:val="Normal"/>
        <w:jc w:val="left"/>
      </w:pPr>
      <w:r w:rsidRPr="6283A7C5" w:rsidR="41C2088B">
        <w:rPr>
          <w:rFonts w:ascii="Aptos Display" w:hAnsi="Aptos Display" w:eastAsia="Aptos Display" w:cs="Aptos Display"/>
          <w:noProof w:val="0"/>
          <w:sz w:val="24"/>
          <w:szCs w:val="24"/>
          <w:lang w:val="nl-NL"/>
        </w:rPr>
        <w:t xml:space="preserve">Tijdens eerdere onderdelen van The </w:t>
      </w:r>
      <w:r w:rsidRPr="6283A7C5" w:rsidR="41C2088B">
        <w:rPr>
          <w:rFonts w:ascii="Aptos Display" w:hAnsi="Aptos Display" w:eastAsia="Aptos Display" w:cs="Aptos Display"/>
          <w:noProof w:val="0"/>
          <w:sz w:val="24"/>
          <w:szCs w:val="24"/>
          <w:lang w:val="nl-NL"/>
        </w:rPr>
        <w:t>Finals</w:t>
      </w:r>
      <w:r w:rsidRPr="6283A7C5" w:rsidR="41C2088B">
        <w:rPr>
          <w:rFonts w:ascii="Aptos Display" w:hAnsi="Aptos Display" w:eastAsia="Aptos Display" w:cs="Aptos Display"/>
          <w:noProof w:val="0"/>
          <w:sz w:val="24"/>
          <w:szCs w:val="24"/>
          <w:lang w:val="nl-NL"/>
        </w:rPr>
        <w:t xml:space="preserve"> werk je aan onderzoek, waardecreatie en het testen van je concept.</w:t>
      </w:r>
      <w:r w:rsidRPr="6283A7C5" w:rsidR="5C7B6169">
        <w:rPr>
          <w:rFonts w:ascii="Aptos Display" w:hAnsi="Aptos Display" w:eastAsia="Aptos Display" w:cs="Aptos Display"/>
          <w:noProof w:val="0"/>
          <w:sz w:val="24"/>
          <w:szCs w:val="24"/>
          <w:lang w:val="nl-NL"/>
        </w:rPr>
        <w:t xml:space="preserve"> Wat ik nu zag in de presentatie is dat deze workshop minder ging over het bedenken van oplossingen en juist meer over het verantwoorden ervan.</w:t>
      </w:r>
      <w:r w:rsidRPr="6283A7C5" w:rsidR="41C2088B">
        <w:rPr>
          <w:rFonts w:ascii="Aptos Display" w:hAnsi="Aptos Display" w:eastAsia="Aptos Display" w:cs="Aptos Display"/>
          <w:noProof w:val="0"/>
          <w:sz w:val="24"/>
          <w:szCs w:val="24"/>
          <w:lang w:val="nl-NL"/>
        </w:rPr>
        <w:t xml:space="preserve"> In deze workshop werd duidelijk dat je uiteindelijk ook moet kunnen uitleggen waarom jouw oplossing haalbaar is en welke impact deze heeft op de organisatie.</w:t>
      </w:r>
    </w:p>
    <w:p w:rsidR="19AD08EF" w:rsidP="6283A7C5" w:rsidRDefault="19AD08EF" w14:paraId="1C9C4F13" w14:textId="7CA2B0A9">
      <w:pPr>
        <w:jc w:val="left"/>
      </w:pPr>
      <w:r w:rsidRPr="6283A7C5" w:rsidR="19AD08EF">
        <w:rPr>
          <w:rFonts w:ascii="Aptos Display" w:hAnsi="Aptos Display" w:eastAsia="Aptos Display" w:cs="Aptos Display"/>
          <w:noProof w:val="0"/>
          <w:sz w:val="24"/>
          <w:szCs w:val="24"/>
          <w:lang w:val="nl-NL"/>
        </w:rPr>
        <w:t>H</w:t>
      </w:r>
      <w:r w:rsidRPr="6283A7C5" w:rsidR="41C2088B">
        <w:rPr>
          <w:rFonts w:ascii="Aptos Display" w:hAnsi="Aptos Display" w:eastAsia="Aptos Display" w:cs="Aptos Display"/>
          <w:noProof w:val="0"/>
          <w:sz w:val="24"/>
          <w:szCs w:val="24"/>
          <w:lang w:val="nl-NL"/>
        </w:rPr>
        <w:t>et</w:t>
      </w:r>
      <w:r w:rsidRPr="6283A7C5" w:rsidR="0A02EB11">
        <w:rPr>
          <w:rFonts w:ascii="Aptos Display" w:hAnsi="Aptos Display" w:eastAsia="Aptos Display" w:cs="Aptos Display"/>
          <w:noProof w:val="0"/>
          <w:sz w:val="24"/>
          <w:szCs w:val="24"/>
          <w:lang w:val="nl-NL"/>
        </w:rPr>
        <w:t xml:space="preserve"> was ook best</w:t>
      </w:r>
      <w:r w:rsidRPr="6283A7C5" w:rsidR="41C2088B">
        <w:rPr>
          <w:rFonts w:ascii="Aptos Display" w:hAnsi="Aptos Display" w:eastAsia="Aptos Display" w:cs="Aptos Display"/>
          <w:noProof w:val="0"/>
          <w:sz w:val="24"/>
          <w:szCs w:val="24"/>
          <w:lang w:val="nl-NL"/>
        </w:rPr>
        <w:t xml:space="preserve"> interessant dat er veel aandacht werd besteed aan cijfers en data. In de presentatie werd benadrukt dat je keuzes niet alleen op gevoel moet maken, maar dat je deze ook moet onderbouwen met onderzoek, </w:t>
      </w:r>
      <w:r w:rsidRPr="6283A7C5" w:rsidR="41C2088B">
        <w:rPr>
          <w:rFonts w:ascii="Aptos Display" w:hAnsi="Aptos Display" w:eastAsia="Aptos Display" w:cs="Aptos Display"/>
          <w:noProof w:val="0"/>
          <w:sz w:val="24"/>
          <w:szCs w:val="24"/>
          <w:lang w:val="nl-NL"/>
        </w:rPr>
        <w:t>KPI’s</w:t>
      </w:r>
      <w:r w:rsidRPr="6283A7C5" w:rsidR="41C2088B">
        <w:rPr>
          <w:rFonts w:ascii="Aptos Display" w:hAnsi="Aptos Display" w:eastAsia="Aptos Display" w:cs="Aptos Display"/>
          <w:noProof w:val="0"/>
          <w:sz w:val="24"/>
          <w:szCs w:val="24"/>
          <w:lang w:val="nl-NL"/>
        </w:rPr>
        <w:t xml:space="preserve"> en financiële gegevens. </w:t>
      </w:r>
      <w:r w:rsidRPr="6283A7C5" w:rsidR="2A5C7470">
        <w:rPr>
          <w:rFonts w:ascii="Aptos Display" w:hAnsi="Aptos Display" w:eastAsia="Aptos Display" w:cs="Aptos Display"/>
          <w:noProof w:val="0"/>
          <w:sz w:val="24"/>
          <w:szCs w:val="24"/>
          <w:lang w:val="nl-NL"/>
        </w:rPr>
        <w:t>Dit bevestigde maar weer</w:t>
      </w:r>
      <w:r w:rsidRPr="6283A7C5" w:rsidR="41C2088B">
        <w:rPr>
          <w:rFonts w:ascii="Aptos Display" w:hAnsi="Aptos Display" w:eastAsia="Aptos Display" w:cs="Aptos Display"/>
          <w:noProof w:val="0"/>
          <w:sz w:val="24"/>
          <w:szCs w:val="24"/>
          <w:lang w:val="nl-NL"/>
        </w:rPr>
        <w:t xml:space="preserve"> waarom een goede nulmeting en duidelijke resultaten zo belangrijk zijn binnen een adviestraject.</w:t>
      </w:r>
    </w:p>
    <w:p w:rsidR="41C2088B" w:rsidP="6283A7C5" w:rsidRDefault="41C2088B" w14:paraId="61E84F3F" w14:textId="199B2A35">
      <w:pPr>
        <w:jc w:val="left"/>
      </w:pPr>
      <w:r w:rsidRPr="6283A7C5" w:rsidR="41C2088B">
        <w:rPr>
          <w:rFonts w:ascii="Aptos Display" w:hAnsi="Aptos Display" w:eastAsia="Aptos Display" w:cs="Aptos Display"/>
          <w:noProof w:val="0"/>
          <w:sz w:val="24"/>
          <w:szCs w:val="24"/>
          <w:lang w:val="nl-NL"/>
        </w:rPr>
        <w:t xml:space="preserve">Ook het stappenplan voor de financiële onderbouwing </w:t>
      </w:r>
      <w:r w:rsidRPr="6283A7C5" w:rsidR="3DE202D4">
        <w:rPr>
          <w:rFonts w:ascii="Aptos Display" w:hAnsi="Aptos Display" w:eastAsia="Aptos Display" w:cs="Aptos Display"/>
          <w:noProof w:val="0"/>
          <w:sz w:val="24"/>
          <w:szCs w:val="24"/>
          <w:lang w:val="nl-NL"/>
        </w:rPr>
        <w:t>was i</w:t>
      </w:r>
      <w:r w:rsidRPr="6283A7C5" w:rsidR="41C2088B">
        <w:rPr>
          <w:rFonts w:ascii="Aptos Display" w:hAnsi="Aptos Display" w:eastAsia="Aptos Display" w:cs="Aptos Display"/>
          <w:noProof w:val="0"/>
          <w:sz w:val="24"/>
          <w:szCs w:val="24"/>
          <w:lang w:val="nl-NL"/>
        </w:rPr>
        <w:t>n</w:t>
      </w:r>
      <w:r w:rsidRPr="6283A7C5" w:rsidR="3DE202D4">
        <w:rPr>
          <w:rFonts w:ascii="Aptos Display" w:hAnsi="Aptos Display" w:eastAsia="Aptos Display" w:cs="Aptos Display"/>
          <w:noProof w:val="0"/>
          <w:sz w:val="24"/>
          <w:szCs w:val="24"/>
          <w:lang w:val="nl-NL"/>
        </w:rPr>
        <w:t>teressant</w:t>
      </w:r>
      <w:r w:rsidRPr="6283A7C5" w:rsidR="41C2088B">
        <w:rPr>
          <w:rFonts w:ascii="Aptos Display" w:hAnsi="Aptos Display" w:eastAsia="Aptos Display" w:cs="Aptos Display"/>
          <w:noProof w:val="0"/>
          <w:sz w:val="24"/>
          <w:szCs w:val="24"/>
          <w:lang w:val="nl-NL"/>
        </w:rPr>
        <w:t>. De workshop liet zien hoe je vanuit het reframed problem stap voor stap werkt naar een advies. Daarbij kijk je niet alleen naar de voordelen van een oplossing, maar ook naar kosten, risico’s, haalbaarheid en verschillende scenario’s. Dit vond ik interessant omdat je hierdoor gedwongen wordt om kritisch naar je eigen oplossing te kijken.</w:t>
      </w:r>
    </w:p>
    <w:p w:rsidR="41C2088B" w:rsidP="6283A7C5" w:rsidRDefault="41C2088B" w14:paraId="7D34A123" w14:textId="13065D4B">
      <w:pPr>
        <w:jc w:val="left"/>
        <w:rPr>
          <w:rFonts w:ascii="Aptos Display" w:hAnsi="Aptos Display" w:eastAsia="Aptos Display" w:cs="Aptos Display"/>
          <w:noProof w:val="0"/>
          <w:sz w:val="24"/>
          <w:szCs w:val="24"/>
          <w:lang w:val="nl-NL"/>
        </w:rPr>
      </w:pPr>
      <w:r w:rsidRPr="6283A7C5" w:rsidR="41C2088B">
        <w:rPr>
          <w:rFonts w:ascii="Aptos Display" w:hAnsi="Aptos Display" w:eastAsia="Aptos Display" w:cs="Aptos Display"/>
          <w:noProof w:val="0"/>
          <w:sz w:val="24"/>
          <w:szCs w:val="24"/>
          <w:lang w:val="nl-NL"/>
        </w:rPr>
        <w:t xml:space="preserve">Wat ik </w:t>
      </w:r>
      <w:r w:rsidRPr="6283A7C5" w:rsidR="5E4D6AB1">
        <w:rPr>
          <w:rFonts w:ascii="Aptos Display" w:hAnsi="Aptos Display" w:eastAsia="Aptos Display" w:cs="Aptos Display"/>
          <w:noProof w:val="0"/>
          <w:sz w:val="24"/>
          <w:szCs w:val="24"/>
          <w:lang w:val="nl-NL"/>
        </w:rPr>
        <w:t>al eerder in een ander betoog aangaf en wat nu weer terugkwam</w:t>
      </w:r>
      <w:r w:rsidRPr="6283A7C5" w:rsidR="41C2088B">
        <w:rPr>
          <w:rFonts w:ascii="Aptos Display" w:hAnsi="Aptos Display" w:eastAsia="Aptos Display" w:cs="Aptos Display"/>
          <w:noProof w:val="0"/>
          <w:sz w:val="24"/>
          <w:szCs w:val="24"/>
          <w:lang w:val="nl-NL"/>
        </w:rPr>
        <w:t xml:space="preserve">, is dat een goed idee alleen niet genoeg is. Je moet </w:t>
      </w:r>
      <w:r w:rsidRPr="6283A7C5" w:rsidR="443DCFF7">
        <w:rPr>
          <w:rFonts w:ascii="Aptos Display" w:hAnsi="Aptos Display" w:eastAsia="Aptos Display" w:cs="Aptos Display"/>
          <w:noProof w:val="0"/>
          <w:sz w:val="24"/>
          <w:szCs w:val="24"/>
          <w:lang w:val="nl-NL"/>
        </w:rPr>
        <w:t>natuurlij</w:t>
      </w:r>
      <w:r w:rsidRPr="6283A7C5" w:rsidR="41C2088B">
        <w:rPr>
          <w:rFonts w:ascii="Aptos Display" w:hAnsi="Aptos Display" w:eastAsia="Aptos Display" w:cs="Aptos Display"/>
          <w:noProof w:val="0"/>
          <w:sz w:val="24"/>
          <w:szCs w:val="24"/>
          <w:lang w:val="nl-NL"/>
        </w:rPr>
        <w:t xml:space="preserve">k kunnen aantonen dat het uitvoerbaar is, wat het kost en wat het oplevert. Juist die combinatie van onderzoek, testen en onderbouwen zorgt ervoor dat een advies sterker wordt. </w:t>
      </w:r>
      <w:r w:rsidRPr="6283A7C5" w:rsidR="543950EE">
        <w:rPr>
          <w:rFonts w:ascii="Aptos Display" w:hAnsi="Aptos Display" w:eastAsia="Aptos Display" w:cs="Aptos Display"/>
          <w:noProof w:val="0"/>
          <w:sz w:val="24"/>
          <w:szCs w:val="24"/>
          <w:lang w:val="nl-NL"/>
        </w:rPr>
        <w:t>Dit heb je bij andere vakken zoals accountability ook al gezien maar komt nu ook weer naar voren. Zo zie je maar hoe belangrijk het is.</w:t>
      </w:r>
    </w:p>
    <w:p w:rsidR="6283A7C5" w:rsidP="6283A7C5" w:rsidRDefault="6283A7C5" w14:paraId="1F007A6F" w14:textId="264D1926">
      <w:pPr>
        <w:jc w:val="left"/>
        <w:rPr>
          <w:b w:val="0"/>
          <w:bCs w:val="0"/>
        </w:rPr>
      </w:pPr>
    </w:p>
    <w:p w:rsidR="6283A7C5" w:rsidP="6283A7C5" w:rsidRDefault="6283A7C5" w14:paraId="3F387BD8" w14:textId="68CCDCF7">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71DD0"/>
    <w:rsid w:val="06DBEE76"/>
    <w:rsid w:val="0A02EB11"/>
    <w:rsid w:val="19AD08EF"/>
    <w:rsid w:val="1B85CD8D"/>
    <w:rsid w:val="2A5C7470"/>
    <w:rsid w:val="2C4386FF"/>
    <w:rsid w:val="3A36DBF3"/>
    <w:rsid w:val="3DE202D4"/>
    <w:rsid w:val="41C2088B"/>
    <w:rsid w:val="443DCFF7"/>
    <w:rsid w:val="4C520341"/>
    <w:rsid w:val="4C5B1281"/>
    <w:rsid w:val="543950EE"/>
    <w:rsid w:val="57371DD0"/>
    <w:rsid w:val="5C7B6169"/>
    <w:rsid w:val="5E4D6AB1"/>
    <w:rsid w:val="61F50C0F"/>
    <w:rsid w:val="6283A7C5"/>
    <w:rsid w:val="62D00B9F"/>
    <w:rsid w:val="770EE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27C4"/>
  <w15:chartTrackingRefBased/>
  <w15:docId w15:val="{AEAA57D0-7AF7-4E73-9AFC-6F58038DB8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2026-05-29T20:35:25.4990175Z</dcterms:created>
  <dcterms:modified xsi:type="dcterms:W3CDTF">2026-05-29T20:43:56.7164374Z</dcterms:modified>
  <dc:creator>Rui Sedney (1075446)</dc:creator>
  <lastModifiedBy>Rui Sedney (1075446)</lastModifiedBy>
</coreProperties>
</file>